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A25DE" w:rsidRPr="00853BAF" w:rsidTr="00980E8C">
        <w:tc>
          <w:tcPr>
            <w:tcW w:w="9923" w:type="dxa"/>
          </w:tcPr>
          <w:p w:rsidR="00FA25DE" w:rsidRPr="00853BAF" w:rsidRDefault="00FA25DE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5DE" w:rsidRPr="00853BAF" w:rsidRDefault="00FA25D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A25DE" w:rsidRPr="00853BAF" w:rsidRDefault="00FA25D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A25DE" w:rsidRPr="00853BAF" w:rsidRDefault="00FA25D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A25DE" w:rsidRPr="00853BAF" w:rsidRDefault="00FA25D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A25DE" w:rsidRPr="00853BAF" w:rsidRDefault="00FA25D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A25DE" w:rsidRPr="00853BAF" w:rsidRDefault="00FA25D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52218">
              <w:rPr>
                <w:u w:val="single"/>
              </w:rPr>
              <w:t>22.09.2017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852218">
              <w:rPr>
                <w:u w:val="single"/>
              </w:rPr>
              <w:t>4353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FA25DE" w:rsidRPr="00853BAF" w:rsidRDefault="00FA25D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30C3B" w:rsidRPr="00F00054" w:rsidTr="00FA25DE">
        <w:trPr>
          <w:trHeight w:val="1031"/>
        </w:trPr>
        <w:tc>
          <w:tcPr>
            <w:tcW w:w="6203" w:type="dxa"/>
          </w:tcPr>
          <w:p w:rsidR="00830C3B" w:rsidRPr="00F00054" w:rsidRDefault="00B74D2F" w:rsidP="00FA25D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FA25DE">
              <w:rPr>
                <w:color w:val="000000" w:themeColor="text1"/>
              </w:rPr>
              <w:t>д</w:t>
            </w:r>
            <w:r w:rsidR="00BA5999" w:rsidRPr="000D58AD">
              <w:rPr>
                <w:color w:val="000000" w:themeColor="text1"/>
              </w:rPr>
              <w:t>епартаменту земельных и имущественных отношений мэрии города Нов</w:t>
            </w:r>
            <w:r w:rsidR="00BA5999" w:rsidRPr="000D58AD">
              <w:rPr>
                <w:color w:val="000000" w:themeColor="text1"/>
              </w:rPr>
              <w:t>о</w:t>
            </w:r>
            <w:r w:rsidR="00BA5999" w:rsidRPr="000D58AD">
              <w:rPr>
                <w:color w:val="000000" w:themeColor="text1"/>
              </w:rPr>
              <w:t>сибирска</w:t>
            </w:r>
            <w:r w:rsidR="00BA5999">
              <w:rPr>
                <w:color w:val="000000" w:themeColor="text1"/>
              </w:rPr>
              <w:t xml:space="preserve"> </w:t>
            </w:r>
            <w:r w:rsidRPr="00F00054">
              <w:rPr>
                <w:color w:val="000000" w:themeColor="text1"/>
              </w:rPr>
              <w:t>разрешени</w:t>
            </w:r>
            <w:r w:rsidR="000D58AD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участка и</w:t>
            </w:r>
            <w:bookmarkStart w:id="0" w:name="_GoBack"/>
            <w:bookmarkEnd w:id="0"/>
            <w:r w:rsidRPr="00F00054">
              <w:rPr>
                <w:color w:val="000000" w:themeColor="text1"/>
              </w:rPr>
              <w:t xml:space="preserve"> объекта капитального строительства</w:t>
            </w:r>
            <w:r w:rsidR="000D58AD">
              <w:rPr>
                <w:color w:val="000000" w:themeColor="text1"/>
              </w:rPr>
              <w:t xml:space="preserve"> </w:t>
            </w:r>
          </w:p>
          <w:p w:rsidR="00A55CE8" w:rsidRPr="00F00054" w:rsidRDefault="00A55CE8" w:rsidP="00FA25D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</w:p>
          <w:p w:rsidR="00A55CE8" w:rsidRPr="00F00054" w:rsidRDefault="00A55CE8" w:rsidP="00FA25D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</w:p>
        </w:tc>
      </w:tr>
    </w:tbl>
    <w:p w:rsidR="00BA1865" w:rsidRDefault="00CD36BC" w:rsidP="00FA25DE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A360C">
        <w:rPr>
          <w:color w:val="000000" w:themeColor="text1"/>
        </w:rPr>
        <w:t>05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A360C">
        <w:t>11</w:t>
      </w:r>
      <w:r w:rsidR="00C52A3D" w:rsidRPr="00F00054">
        <w:t>.</w:t>
      </w:r>
      <w:r w:rsidR="00AA360C">
        <w:t>09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A360C" w:rsidRDefault="00FA25DE" w:rsidP="00FA25D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</w:t>
      </w:r>
      <w:r>
        <w:rPr>
          <w:color w:val="000000" w:themeColor="text1"/>
        </w:rPr>
        <w:t>д</w:t>
      </w:r>
      <w:r w:rsidR="00694096" w:rsidRPr="00694096">
        <w:rPr>
          <w:color w:val="000000" w:themeColor="text1"/>
        </w:rPr>
        <w:t>епартаменту земельных и имущественных отношений м</w:t>
      </w:r>
      <w:r w:rsidR="00694096" w:rsidRPr="00694096">
        <w:rPr>
          <w:color w:val="000000" w:themeColor="text1"/>
        </w:rPr>
        <w:t>э</w:t>
      </w:r>
      <w:r w:rsidR="00694096" w:rsidRPr="00694096">
        <w:rPr>
          <w:color w:val="000000" w:themeColor="text1"/>
        </w:rPr>
        <w:t xml:space="preserve">рии города Новосибирска </w:t>
      </w:r>
      <w:r w:rsidRPr="00F1099D">
        <w:rPr>
          <w:color w:val="000000" w:themeColor="text1"/>
        </w:rPr>
        <w:t>разрешение</w:t>
      </w:r>
      <w:r w:rsidRPr="00694096">
        <w:rPr>
          <w:color w:val="000000" w:themeColor="text1"/>
        </w:rPr>
        <w:t xml:space="preserve"> </w:t>
      </w:r>
      <w:r w:rsidR="00694096" w:rsidRPr="00694096">
        <w:rPr>
          <w:color w:val="000000" w:themeColor="text1"/>
        </w:rPr>
        <w:t>на условно разрешенный вид использования земельного участка с кадастровым номером 54:35:073915:32 пл</w:t>
      </w:r>
      <w:r w:rsidR="00694096" w:rsidRPr="00694096">
        <w:rPr>
          <w:color w:val="000000" w:themeColor="text1"/>
        </w:rPr>
        <w:t>о</w:t>
      </w:r>
      <w:r w:rsidR="00694096" w:rsidRPr="00694096">
        <w:rPr>
          <w:color w:val="000000" w:themeColor="text1"/>
        </w:rPr>
        <w:t xml:space="preserve">щадью 12863 кв. м, расположенного по адресу (местоположение): </w:t>
      </w:r>
      <w:proofErr w:type="gramStart"/>
      <w:r w:rsidR="00694096" w:rsidRPr="00694096">
        <w:rPr>
          <w:color w:val="000000" w:themeColor="text1"/>
        </w:rPr>
        <w:t>Российская Федерация, Ново</w:t>
      </w:r>
      <w:r w:rsidR="00694096">
        <w:rPr>
          <w:color w:val="000000" w:themeColor="text1"/>
        </w:rPr>
        <w:t>сибирская область, город Новоси</w:t>
      </w:r>
      <w:r w:rsidR="00694096" w:rsidRPr="00694096">
        <w:rPr>
          <w:color w:val="000000" w:themeColor="text1"/>
        </w:rPr>
        <w:t>бирск, ул. Большевистская, и объекта капитального строительства (зона делового, общественного и коммерч</w:t>
      </w:r>
      <w:r w:rsidR="00694096" w:rsidRPr="00694096">
        <w:rPr>
          <w:color w:val="000000" w:themeColor="text1"/>
        </w:rPr>
        <w:t>е</w:t>
      </w:r>
      <w:r w:rsidR="00694096" w:rsidRPr="00694096">
        <w:rPr>
          <w:color w:val="000000" w:themeColor="text1"/>
        </w:rPr>
        <w:t xml:space="preserve">ского назначения (ОД-1), </w:t>
      </w:r>
      <w:proofErr w:type="spellStart"/>
      <w:r w:rsidR="00694096" w:rsidRPr="00694096">
        <w:rPr>
          <w:color w:val="000000" w:themeColor="text1"/>
        </w:rPr>
        <w:t>подзона</w:t>
      </w:r>
      <w:proofErr w:type="spellEnd"/>
      <w:r w:rsidR="00694096" w:rsidRPr="00694096">
        <w:rPr>
          <w:color w:val="000000" w:themeColor="text1"/>
        </w:rPr>
        <w:t xml:space="preserve"> делового, общественного и коммерческого назначения с объектами различной плотности жилой застройки (ОД-1.1)) – </w:t>
      </w:r>
      <w:r>
        <w:rPr>
          <w:color w:val="000000" w:themeColor="text1"/>
        </w:rPr>
        <w:br/>
      </w:r>
      <w:r w:rsidR="00694096" w:rsidRPr="00694096">
        <w:rPr>
          <w:color w:val="000000" w:themeColor="text1"/>
        </w:rPr>
        <w:t>«объекты торговли (торговые центры, торгово-развлекательные центры (компле</w:t>
      </w:r>
      <w:r w:rsidR="00694096" w:rsidRPr="00694096">
        <w:rPr>
          <w:color w:val="000000" w:themeColor="text1"/>
        </w:rPr>
        <w:t>к</w:t>
      </w:r>
      <w:r w:rsidR="00694096" w:rsidRPr="00694096">
        <w:rPr>
          <w:color w:val="000000" w:themeColor="text1"/>
        </w:rPr>
        <w:t>сы)</w:t>
      </w:r>
      <w:r>
        <w:rPr>
          <w:color w:val="000000" w:themeColor="text1"/>
        </w:rPr>
        <w:t>)</w:t>
      </w:r>
      <w:r w:rsidRPr="00694096">
        <w:rPr>
          <w:color w:val="000000" w:themeColor="text1"/>
        </w:rPr>
        <w:t xml:space="preserve"> </w:t>
      </w:r>
      <w:r w:rsidR="00694096" w:rsidRPr="00694096">
        <w:rPr>
          <w:color w:val="000000" w:themeColor="text1"/>
        </w:rPr>
        <w:t>(4.2)</w:t>
      </w:r>
      <w:r>
        <w:rPr>
          <w:color w:val="000000" w:themeColor="text1"/>
        </w:rPr>
        <w:t xml:space="preserve"> </w:t>
      </w:r>
      <w:r w:rsidR="00694096" w:rsidRPr="00694096">
        <w:rPr>
          <w:color w:val="000000" w:themeColor="text1"/>
        </w:rPr>
        <w:t>– объекты общей площадью свыше 5000 кв. метров для размещения организаций, осуществляющих продажу товаров и (или) оказание услуг в сфере</w:t>
      </w:r>
      <w:proofErr w:type="gramEnd"/>
      <w:r w:rsidR="00694096" w:rsidRPr="00694096">
        <w:rPr>
          <w:color w:val="000000" w:themeColor="text1"/>
        </w:rPr>
        <w:t xml:space="preserve"> банковской и страховой деятельности, общественного питания, гостиничного о</w:t>
      </w:r>
      <w:r w:rsidR="00694096" w:rsidRPr="00694096">
        <w:rPr>
          <w:color w:val="000000" w:themeColor="text1"/>
        </w:rPr>
        <w:t>б</w:t>
      </w:r>
      <w:r w:rsidR="00694096" w:rsidRPr="00694096">
        <w:rPr>
          <w:color w:val="000000" w:themeColor="text1"/>
        </w:rPr>
        <w:t>служивания, развлечения, обслуживания автотранспорта; гаражи и (или) стоянки для автомобилей сотрудников и посетителей торгового центра».</w:t>
      </w:r>
    </w:p>
    <w:p w:rsidR="00C52A3D" w:rsidRPr="00F00054" w:rsidRDefault="00FA25DE" w:rsidP="00FA25D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FA25DE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FA25DE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FA25DE">
      <w:pPr>
        <w:widowControl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4.</w:t>
      </w:r>
      <w:r w:rsidR="00FA25DE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A25DE" w:rsidRPr="00106B12" w:rsidTr="00F77532">
        <w:tc>
          <w:tcPr>
            <w:tcW w:w="6946" w:type="dxa"/>
          </w:tcPr>
          <w:p w:rsidR="00FA25DE" w:rsidRPr="00106B12" w:rsidRDefault="00FA25DE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FA25DE" w:rsidRPr="00F77532" w:rsidRDefault="00FA25DE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0D58AD" w:rsidRDefault="000D58AD" w:rsidP="00694096">
      <w:pPr>
        <w:rPr>
          <w:b/>
          <w:color w:val="000000" w:themeColor="text1"/>
          <w:sz w:val="24"/>
          <w:szCs w:val="24"/>
        </w:rPr>
      </w:pPr>
    </w:p>
    <w:p w:rsidR="000D58AD" w:rsidRP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Default="000D58AD" w:rsidP="000D58AD">
      <w:pPr>
        <w:rPr>
          <w:sz w:val="24"/>
          <w:szCs w:val="24"/>
        </w:rPr>
      </w:pPr>
    </w:p>
    <w:p w:rsidR="000D58AD" w:rsidRPr="00294C84" w:rsidRDefault="000D58AD" w:rsidP="000D58A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0D58AD" w:rsidRDefault="000D58AD" w:rsidP="000D58AD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  <w:r>
        <w:rPr>
          <w:color w:val="000000" w:themeColor="text1"/>
          <w:sz w:val="24"/>
          <w:szCs w:val="24"/>
        </w:rPr>
        <w:t xml:space="preserve"> </w:t>
      </w:r>
    </w:p>
    <w:p w:rsidR="00CC68F5" w:rsidRPr="000D58AD" w:rsidRDefault="000D58AD" w:rsidP="000D58AD">
      <w:pPr>
        <w:rPr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RPr="000D58AD" w:rsidSect="00FA25DE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851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11" w:rsidRDefault="00BD2E11">
      <w:r>
        <w:separator/>
      </w:r>
    </w:p>
  </w:endnote>
  <w:endnote w:type="continuationSeparator" w:id="0">
    <w:p w:rsidR="00BD2E11" w:rsidRDefault="00BD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11" w:rsidRDefault="00BD2E11">
      <w:r>
        <w:separator/>
      </w:r>
    </w:p>
  </w:footnote>
  <w:footnote w:type="continuationSeparator" w:id="0">
    <w:p w:rsidR="00BD2E11" w:rsidRDefault="00BD2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182256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A25DE" w:rsidRPr="00FA25DE" w:rsidRDefault="004B5410">
        <w:pPr>
          <w:pStyle w:val="a3"/>
          <w:jc w:val="center"/>
          <w:rPr>
            <w:sz w:val="24"/>
          </w:rPr>
        </w:pPr>
        <w:r w:rsidRPr="00FA25DE">
          <w:rPr>
            <w:sz w:val="24"/>
          </w:rPr>
          <w:fldChar w:fldCharType="begin"/>
        </w:r>
        <w:r w:rsidR="00FA25DE" w:rsidRPr="00FA25DE">
          <w:rPr>
            <w:sz w:val="24"/>
          </w:rPr>
          <w:instrText>PAGE   \* MERGEFORMAT</w:instrText>
        </w:r>
        <w:r w:rsidRPr="00FA25DE">
          <w:rPr>
            <w:sz w:val="24"/>
          </w:rPr>
          <w:fldChar w:fldCharType="separate"/>
        </w:r>
        <w:r w:rsidR="00446D3A">
          <w:rPr>
            <w:noProof/>
            <w:sz w:val="24"/>
          </w:rPr>
          <w:t>2</w:t>
        </w:r>
        <w:r w:rsidRPr="00FA25DE">
          <w:rPr>
            <w:sz w:val="24"/>
          </w:rPr>
          <w:fldChar w:fldCharType="end"/>
        </w:r>
      </w:p>
    </w:sdtContent>
  </w:sdt>
  <w:p w:rsidR="00FA25DE" w:rsidRDefault="00FA25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B541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5DE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2CA3"/>
    <w:rsid w:val="000C69EE"/>
    <w:rsid w:val="000D3D73"/>
    <w:rsid w:val="000D4C3C"/>
    <w:rsid w:val="000D58AD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46D3A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B5410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17EE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0A5A"/>
    <w:rsid w:val="00755ED0"/>
    <w:rsid w:val="007612AB"/>
    <w:rsid w:val="00761B7C"/>
    <w:rsid w:val="00763A13"/>
    <w:rsid w:val="00764900"/>
    <w:rsid w:val="007654A3"/>
    <w:rsid w:val="00766FB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4315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52218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A5999"/>
    <w:rsid w:val="00BB0BAA"/>
    <w:rsid w:val="00BC6000"/>
    <w:rsid w:val="00BC63C4"/>
    <w:rsid w:val="00BD02D8"/>
    <w:rsid w:val="00BD2E11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75E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023FF"/>
    <w:rsid w:val="00E0251F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97E78"/>
    <w:rsid w:val="00FA049D"/>
    <w:rsid w:val="00FA25DE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A25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5DE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FA25D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AB39-C1C5-4CDC-97A5-B991A38C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2017-09-07T08:51:00Z</cp:lastPrinted>
  <dcterms:created xsi:type="dcterms:W3CDTF">2017-10-03T07:57:00Z</dcterms:created>
  <dcterms:modified xsi:type="dcterms:W3CDTF">2017-10-03T07:57:00Z</dcterms:modified>
</cp:coreProperties>
</file>